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09D30">
      <w:pPr>
        <w:jc w:val="center"/>
      </w:pPr>
      <w:r>
        <w:drawing>
          <wp:inline distT="0" distB="0" distL="0" distR="0">
            <wp:extent cx="905510" cy="1123950"/>
            <wp:effectExtent l="0" t="0" r="8890" b="0"/>
            <wp:docPr id="1027" name="Picture 1" descr="Image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 descr="Image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241" cy="113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4BBE6">
      <w:pPr>
        <w:jc w:val="center"/>
      </w:pPr>
    </w:p>
    <w:p w14:paraId="05587AD5">
      <w:pPr>
        <w:jc w:val="center"/>
        <w:rPr>
          <w:b/>
          <w:bCs/>
        </w:rPr>
      </w:pPr>
      <w:r>
        <w:rPr>
          <w:b/>
          <w:bCs/>
        </w:rPr>
        <w:t>Verejné pripomienkové konanie</w:t>
      </w:r>
    </w:p>
    <w:p w14:paraId="3E3101A5">
      <w:pPr>
        <w:jc w:val="center"/>
      </w:pPr>
    </w:p>
    <w:p w14:paraId="7702F939">
      <w:pPr>
        <w:jc w:val="center"/>
      </w:pPr>
    </w:p>
    <w:p w14:paraId="4B084F47">
      <w:pPr>
        <w:jc w:val="center"/>
      </w:pPr>
      <w:r>
        <w:t xml:space="preserve">Obecný úrad Volkovce podľa §6 ods.3 a 4 zák.369/1990 Zb. o obecnom zriadení v znení neskorších predpisov dáva vyvesením na mieste v obci obvyklom na verejné pripomienkové konanie </w:t>
      </w:r>
    </w:p>
    <w:p w14:paraId="2456CFA3">
      <w:pPr>
        <w:jc w:val="center"/>
      </w:pPr>
    </w:p>
    <w:p w14:paraId="0C98A55F">
      <w:pPr>
        <w:jc w:val="center"/>
      </w:pPr>
      <w:r>
        <w:t>Návrh</w:t>
      </w:r>
    </w:p>
    <w:p w14:paraId="66A77ADC">
      <w:pPr>
        <w:jc w:val="center"/>
      </w:pPr>
    </w:p>
    <w:p w14:paraId="169F55F4">
      <w:pPr>
        <w:jc w:val="center"/>
      </w:pPr>
    </w:p>
    <w:p w14:paraId="0E3A4C6F">
      <w:pPr>
        <w:jc w:val="center"/>
        <w:rPr>
          <w:b/>
          <w:bCs/>
        </w:rPr>
      </w:pPr>
      <w:r>
        <w:rPr>
          <w:b/>
          <w:bCs/>
        </w:rPr>
        <w:t>Plánu kontrolnej činnosti Hlavného kontrolóra Obce Volkovce na I</w:t>
      </w:r>
      <w:r>
        <w:rPr>
          <w:rFonts w:hint="default"/>
          <w:b/>
          <w:bCs/>
          <w:lang w:val="sk-SK"/>
        </w:rPr>
        <w:t>I</w:t>
      </w:r>
      <w:r>
        <w:rPr>
          <w:b/>
          <w:bCs/>
        </w:rPr>
        <w:t>.polrok 2026</w:t>
      </w:r>
    </w:p>
    <w:p w14:paraId="1726FA5C">
      <w:pPr>
        <w:jc w:val="center"/>
      </w:pPr>
    </w:p>
    <w:p w14:paraId="5B07EB8A">
      <w:pPr>
        <w:jc w:val="center"/>
      </w:pPr>
    </w:p>
    <w:p w14:paraId="5FAFB934">
      <w:r>
        <w:t xml:space="preserve">   Dňom vyvesenia návrhu začína plynúť 10 dňová lehota, počas ktorej môžu právnické a  fyzické osoby uplatniť pripomienku k návrhu plánu kontrolnej činnosti v písomnej forme na adresu Obecného úradu – Hlavná č.4, 951 87 Volkovce, elektronicky – na adresu </w:t>
      </w:r>
      <w:r>
        <w:fldChar w:fldCharType="begin"/>
      </w:r>
      <w:r>
        <w:instrText xml:space="preserve"> HYPERLINK "mailto:volkovce@gmail.com" </w:instrText>
      </w:r>
      <w:r>
        <w:fldChar w:fldCharType="separate"/>
      </w:r>
      <w:r>
        <w:rPr>
          <w:rStyle w:val="13"/>
        </w:rPr>
        <w:t>volkovce@gmail.com</w:t>
      </w:r>
      <w:r>
        <w:rPr>
          <w:rStyle w:val="13"/>
        </w:rPr>
        <w:fldChar w:fldCharType="end"/>
      </w:r>
      <w:r>
        <w:t xml:space="preserve"> alebo ústne do zápisnice počas úradných hodín obecného úradu, a to od  2</w:t>
      </w:r>
      <w:r>
        <w:rPr>
          <w:rFonts w:hint="default"/>
          <w:lang w:val="sk-SK"/>
        </w:rPr>
        <w:t>2</w:t>
      </w:r>
      <w:r>
        <w:t>.</w:t>
      </w:r>
      <w:r>
        <w:rPr>
          <w:rFonts w:hint="default"/>
          <w:lang w:val="sk-SK"/>
        </w:rPr>
        <w:t>5</w:t>
      </w:r>
      <w:r>
        <w:t>.202</w:t>
      </w:r>
      <w:r>
        <w:rPr>
          <w:rFonts w:hint="default"/>
          <w:lang w:val="sk-SK"/>
        </w:rPr>
        <w:t>6</w:t>
      </w:r>
      <w:r>
        <w:t xml:space="preserve"> do 8.</w:t>
      </w:r>
      <w:r>
        <w:rPr>
          <w:rFonts w:hint="default"/>
          <w:lang w:val="sk-SK"/>
        </w:rPr>
        <w:t>6</w:t>
      </w:r>
      <w:bookmarkStart w:id="0" w:name="_GoBack"/>
      <w:bookmarkEnd w:id="0"/>
      <w:r>
        <w:rPr>
          <w:rFonts w:hint="default"/>
          <w:lang w:val="sk-SK"/>
        </w:rPr>
        <w:t>.</w:t>
      </w:r>
      <w:r>
        <w:t>202</w:t>
      </w:r>
      <w:r>
        <w:rPr>
          <w:rFonts w:hint="default"/>
          <w:lang w:val="sk-SK"/>
        </w:rPr>
        <w:t>6</w:t>
      </w:r>
      <w:r>
        <w:t>.</w:t>
      </w:r>
    </w:p>
    <w:p w14:paraId="45A1349B">
      <w:r>
        <w:t xml:space="preserve">   Pripomienkou možno v určenej lehote navrhnúť nový text alebo odporučiť úpravu textu, a to – doplnenie, zmenu, vypustenie alebo spresnenie pôvodného textu. Z pripomienky musí byť zrejmé, kto ju predkladá, inak k nej navrhovateľ nariadenia nemusí prihliadať.</w:t>
      </w:r>
    </w:p>
    <w:p w14:paraId="4FA53E40"/>
    <w:p w14:paraId="5CBE456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FC"/>
    <w:rsid w:val="00032EFC"/>
    <w:rsid w:val="005628DC"/>
    <w:rsid w:val="00930C36"/>
    <w:rsid w:val="009C0145"/>
    <w:rsid w:val="00AD1BD6"/>
    <w:rsid w:val="00C71862"/>
    <w:rsid w:val="00DA33BC"/>
    <w:rsid w:val="1007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sk-SK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Nadpis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Nadpis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Nadpis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Nadpis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Nadpis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dpis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dpis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dpis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ázov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titul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ácia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Zvýraznená citácia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779</Characters>
  <Lines>6</Lines>
  <Paragraphs>1</Paragraphs>
  <TotalTime>5</TotalTime>
  <ScaleCrop>false</ScaleCrop>
  <LinksUpToDate>false</LinksUpToDate>
  <CharactersWithSpaces>916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2025-04-15T12:13:00Z</dcterms:created>
  <dc:creator>Obec Volkovce</dc:creator>
  <cp:lastModifiedBy>Ingrid Horňáková</cp:lastModifiedBy>
  <cp:lastPrinted>2026-05-25T07:35:26Z</cp:lastPrinted>
  <dcterms:modified xsi:type="dcterms:W3CDTF">2026-05-25T07:35:39Z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eyJoZGlkIjoiYzQ2ZTMxNzAwZWM5ZTFhMDRlMWYzNmMwMTljODYwNzcifQ==</vt:lpwstr>
  </property>
  <property fmtid="{D5CDD505-2E9C-101B-9397-08002B2CF9AE}" pid="3" name="KSOProductBuildVer">
    <vt:lpwstr>1033-12.1.0.26372</vt:lpwstr>
  </property>
  <property fmtid="{D5CDD505-2E9C-101B-9397-08002B2CF9AE}" pid="4" name="ICV">
    <vt:lpwstr>4996AED88C2E45ADABD51CC9971FB593_12</vt:lpwstr>
  </property>
</Properties>
</file>